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E7D0" w14:textId="4CA72FA2" w:rsidR="00FE25A1" w:rsidRDefault="00BD4267">
      <w:r>
        <w:rPr>
          <w:noProof/>
        </w:rPr>
        <w:drawing>
          <wp:anchor distT="0" distB="0" distL="114300" distR="114300" simplePos="0" relativeHeight="251659264" behindDoc="0" locked="0" layoutInCell="1" allowOverlap="1" wp14:anchorId="66783C8F" wp14:editId="38EF3A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52925" cy="1463675"/>
            <wp:effectExtent l="0" t="0" r="9525" b="3175"/>
            <wp:wrapSquare wrapText="bothSides"/>
            <wp:docPr id="1" name="Picture 1" descr="Image result for mov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e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B3AF5" w14:textId="2971B26E" w:rsidR="00BD4267" w:rsidRPr="00BD4267" w:rsidRDefault="00BD4267" w:rsidP="00BD4267"/>
    <w:p w14:paraId="09D6EF3F" w14:textId="15A4E9BA" w:rsidR="00BD4267" w:rsidRPr="00BD4267" w:rsidRDefault="00BD4267" w:rsidP="00BD4267"/>
    <w:p w14:paraId="72A753FE" w14:textId="184E25CC" w:rsidR="00BD4267" w:rsidRPr="00BD4267" w:rsidRDefault="00BD4267" w:rsidP="00BD4267"/>
    <w:p w14:paraId="090CB397" w14:textId="47526F56" w:rsidR="00BD4267" w:rsidRPr="00BD4267" w:rsidRDefault="00BD4267" w:rsidP="00BD4267"/>
    <w:p w14:paraId="40861B05" w14:textId="73C7746B" w:rsidR="00BD4267" w:rsidRPr="00BD4267" w:rsidRDefault="00BD4267" w:rsidP="00BD4267"/>
    <w:p w14:paraId="7BA6CCD8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5DB932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CD443B7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7CE0980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FD5B9DF" w14:textId="77777777" w:rsidR="00BD4267" w:rsidRDefault="00BD4267" w:rsidP="00BD426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5E53AFC" w14:textId="31831C20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E6B7A38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26E1C94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EBA4D7D" w14:textId="77777777" w:rsidR="00BD4267" w:rsidRDefault="00BD4267" w:rsidP="00BD426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256FBAE" w14:textId="77777777" w:rsidR="00BD4267" w:rsidRPr="00BD4267" w:rsidRDefault="00BD4267" w:rsidP="00BD4267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BD4267">
        <w:rPr>
          <w:rFonts w:asciiTheme="majorHAnsi" w:hAnsiTheme="majorHAnsi" w:cstheme="majorHAnsi"/>
          <w:b/>
          <w:bCs/>
          <w:sz w:val="48"/>
          <w:szCs w:val="48"/>
        </w:rPr>
        <w:t>MOVE 2020</w:t>
      </w:r>
    </w:p>
    <w:p w14:paraId="0B1D9697" w14:textId="3E905699" w:rsidR="00BD4267" w:rsidRPr="00BD4267" w:rsidRDefault="00BD4267" w:rsidP="00BD4267">
      <w:pPr>
        <w:rPr>
          <w:rFonts w:asciiTheme="majorHAnsi" w:hAnsiTheme="majorHAnsi" w:cstheme="majorHAnsi"/>
          <w:sz w:val="72"/>
          <w:szCs w:val="72"/>
        </w:rPr>
      </w:pPr>
      <w:r w:rsidRPr="00BD4267">
        <w:rPr>
          <w:rFonts w:asciiTheme="majorHAnsi" w:hAnsiTheme="majorHAnsi" w:cstheme="majorHAnsi"/>
          <w:sz w:val="72"/>
          <w:szCs w:val="72"/>
        </w:rPr>
        <w:t>Chair Pack</w:t>
      </w:r>
    </w:p>
    <w:p w14:paraId="7260D1E6" w14:textId="28B9F003" w:rsidR="00BD4267" w:rsidRPr="00855C16" w:rsidRDefault="00BD4267" w:rsidP="00BD4267">
      <w:pPr>
        <w:rPr>
          <w:b/>
          <w:noProof/>
          <w:sz w:val="32"/>
        </w:rPr>
      </w:pPr>
      <w:r w:rsidRPr="00855C16">
        <w:rPr>
          <w:b/>
          <w:noProof/>
          <w:sz w:val="32"/>
        </w:rPr>
        <w:t>MOVE 20</w:t>
      </w:r>
      <w:r>
        <w:rPr>
          <w:b/>
          <w:noProof/>
          <w:sz w:val="32"/>
        </w:rPr>
        <w:t>20: February 11</w:t>
      </w:r>
      <w:r w:rsidRPr="00557856">
        <w:rPr>
          <w:b/>
          <w:noProof/>
          <w:sz w:val="32"/>
          <w:vertAlign w:val="superscript"/>
        </w:rPr>
        <w:t>th</w:t>
      </w:r>
      <w:r>
        <w:rPr>
          <w:b/>
          <w:noProof/>
          <w:sz w:val="32"/>
        </w:rPr>
        <w:t xml:space="preserve"> &amp; 12</w:t>
      </w:r>
      <w:r w:rsidRPr="00557856">
        <w:rPr>
          <w:b/>
          <w:noProof/>
          <w:sz w:val="32"/>
          <w:vertAlign w:val="superscript"/>
        </w:rPr>
        <w:t>th</w:t>
      </w:r>
      <w:r>
        <w:rPr>
          <w:b/>
          <w:noProof/>
          <w:sz w:val="32"/>
        </w:rPr>
        <w:t xml:space="preserve"> </w:t>
      </w:r>
    </w:p>
    <w:p w14:paraId="0761503B" w14:textId="77777777" w:rsidR="00BD4267" w:rsidRPr="00DF785C" w:rsidRDefault="00BD4267" w:rsidP="00BD4267">
      <w:pPr>
        <w:rPr>
          <w:noProof/>
          <w:sz w:val="32"/>
        </w:rPr>
      </w:pPr>
      <w:r>
        <w:rPr>
          <w:noProof/>
          <w:sz w:val="32"/>
        </w:rPr>
        <w:t>ExCel, London</w:t>
      </w:r>
    </w:p>
    <w:p w14:paraId="771E7327" w14:textId="77777777" w:rsidR="00BD4267" w:rsidRDefault="00BD4267" w:rsidP="00BD426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B34B84D" w14:textId="77777777" w:rsidR="00BD4267" w:rsidRDefault="00BD4267" w:rsidP="00BD426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B9E554F" w14:textId="77777777" w:rsidR="00BD4267" w:rsidRDefault="00BD4267" w:rsidP="00BD426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FB272E0" w14:textId="157B164E" w:rsidR="00BD4267" w:rsidRDefault="00BD4267" w:rsidP="00BD42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D4267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F9514FA" wp14:editId="0146D58C">
            <wp:simplePos x="0" y="0"/>
            <wp:positionH relativeFrom="column">
              <wp:posOffset>-9525</wp:posOffset>
            </wp:positionH>
            <wp:positionV relativeFrom="paragraph">
              <wp:posOffset>763905</wp:posOffset>
            </wp:positionV>
            <wp:extent cx="4572000" cy="742950"/>
            <wp:effectExtent l="0" t="0" r="0" b="0"/>
            <wp:wrapTight wrapText="bothSides">
              <wp:wrapPolygon edited="0">
                <wp:start x="7290" y="0"/>
                <wp:lineTo x="0" y="6646"/>
                <wp:lineTo x="0" y="9969"/>
                <wp:lineTo x="540" y="17723"/>
                <wp:lineTo x="540" y="21046"/>
                <wp:lineTo x="21420" y="21046"/>
                <wp:lineTo x="21510" y="19938"/>
                <wp:lineTo x="21510" y="13846"/>
                <wp:lineTo x="21150" y="8862"/>
                <wp:lineTo x="21510" y="5538"/>
                <wp:lineTo x="21510" y="0"/>
                <wp:lineTo x="7290" y="0"/>
              </wp:wrapPolygon>
            </wp:wrapTight>
            <wp:docPr id="2" name="Picture 2" descr="Image result for terrapi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rrapin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137BE4" w14:textId="696A24FB" w:rsidR="00BD4267" w:rsidRPr="00BD4267" w:rsidRDefault="00BD4267" w:rsidP="00BD4267">
      <w:pPr>
        <w:rPr>
          <w:rFonts w:asciiTheme="majorHAnsi" w:hAnsiTheme="majorHAnsi" w:cstheme="majorHAnsi"/>
          <w:sz w:val="28"/>
          <w:szCs w:val="28"/>
        </w:rPr>
      </w:pPr>
    </w:p>
    <w:p w14:paraId="28198E19" w14:textId="776D118C" w:rsidR="00BD4267" w:rsidRPr="00BD4267" w:rsidRDefault="00BD4267" w:rsidP="00BD4267">
      <w:pPr>
        <w:rPr>
          <w:rFonts w:asciiTheme="majorHAnsi" w:hAnsiTheme="majorHAnsi" w:cstheme="majorHAnsi"/>
          <w:sz w:val="28"/>
          <w:szCs w:val="28"/>
        </w:rPr>
      </w:pPr>
    </w:p>
    <w:p w14:paraId="5BFE26CA" w14:textId="537ED8FB" w:rsidR="00BD4267" w:rsidRPr="00C26285" w:rsidRDefault="00662BC1" w:rsidP="00BD4267">
      <w:pPr>
        <w:pStyle w:val="Heading1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Chair</w:t>
      </w:r>
      <w:r w:rsidR="00BD4267" w:rsidRPr="00C26285">
        <w:rPr>
          <w:sz w:val="72"/>
          <w:szCs w:val="72"/>
        </w:rPr>
        <w:t xml:space="preserve"> Information:</w:t>
      </w:r>
    </w:p>
    <w:p w14:paraId="40230A5F" w14:textId="63A84EB2" w:rsidR="00BD4267" w:rsidRDefault="00BD4267" w:rsidP="00BD426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Please arrive at least 1 hour before the conference is due to commence</w:t>
      </w:r>
      <w:r>
        <w:rPr>
          <w:rFonts w:eastAsia="Times New Roman"/>
          <w:color w:val="000000"/>
          <w:sz w:val="24"/>
          <w:szCs w:val="24"/>
        </w:rPr>
        <w:t>. You will be briefed on your role at </w:t>
      </w:r>
      <w:r>
        <w:rPr>
          <w:rFonts w:eastAsia="Times New Roman"/>
          <w:b/>
          <w:bCs/>
          <w:color w:val="FF0000"/>
          <w:sz w:val="24"/>
          <w:szCs w:val="24"/>
          <w:u w:val="single"/>
        </w:rPr>
        <w:t>8.20am (please mark this in your diary)</w:t>
      </w:r>
      <w:r>
        <w:rPr>
          <w:rFonts w:eastAsia="Times New Roman"/>
          <w:color w:val="FF0000"/>
          <w:sz w:val="24"/>
          <w:szCs w:val="24"/>
        </w:rPr>
        <w:t> on the day(s) that you are </w:t>
      </w:r>
      <w:r>
        <w:rPr>
          <w:rStyle w:val="highlight"/>
          <w:rFonts w:eastAsia="Times New Roman"/>
          <w:color w:val="FF0000"/>
          <w:sz w:val="24"/>
          <w:szCs w:val="24"/>
        </w:rPr>
        <w:t>chair</w:t>
      </w:r>
      <w:r>
        <w:rPr>
          <w:rFonts w:eastAsia="Times New Roman"/>
          <w:color w:val="FF0000"/>
          <w:sz w:val="24"/>
          <w:szCs w:val="24"/>
        </w:rPr>
        <w:t>ing </w:t>
      </w:r>
      <w:r>
        <w:rPr>
          <w:rFonts w:eastAsia="Times New Roman"/>
          <w:color w:val="000000"/>
          <w:sz w:val="24"/>
          <w:szCs w:val="24"/>
        </w:rPr>
        <w:t>(will have a briefing on both mornings) and introduce you to your stage host, who will guide you through the event.</w:t>
      </w:r>
    </w:p>
    <w:p w14:paraId="1B51A313" w14:textId="182468D6" w:rsidR="00BD4267" w:rsidRDefault="00BD4267" w:rsidP="00BD426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Your </w:t>
      </w:r>
      <w:r>
        <w:rPr>
          <w:rFonts w:eastAsia="Times New Roman"/>
          <w:b/>
          <w:bCs/>
          <w:color w:val="000000"/>
          <w:sz w:val="24"/>
          <w:szCs w:val="24"/>
        </w:rPr>
        <w:t>stream host</w:t>
      </w:r>
      <w:r>
        <w:rPr>
          <w:rFonts w:eastAsia="Times New Roman"/>
          <w:color w:val="000000"/>
          <w:sz w:val="24"/>
          <w:szCs w:val="24"/>
        </w:rPr>
        <w:t> will fill you in on stage and audio-visual setup, advise you of any speaker changes and any general housekeeping issues.</w:t>
      </w:r>
    </w:p>
    <w:p w14:paraId="25E9CB19" w14:textId="5A8303D8" w:rsidR="00BD4267" w:rsidRDefault="00BD4267" w:rsidP="00BD426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are required to </w:t>
      </w:r>
      <w:r>
        <w:rPr>
          <w:rFonts w:eastAsia="Times New Roman"/>
          <w:b/>
          <w:bCs/>
          <w:color w:val="000000"/>
          <w:sz w:val="24"/>
          <w:szCs w:val="24"/>
        </w:rPr>
        <w:t>introduce each presenter</w:t>
      </w:r>
      <w:r>
        <w:rPr>
          <w:rFonts w:eastAsia="Times New Roman"/>
          <w:color w:val="000000"/>
          <w:sz w:val="24"/>
          <w:szCs w:val="24"/>
        </w:rPr>
        <w:t> – </w:t>
      </w:r>
      <w:r>
        <w:rPr>
          <w:rFonts w:eastAsia="Times New Roman"/>
          <w:color w:val="000000"/>
          <w:sz w:val="24"/>
          <w:szCs w:val="24"/>
          <w:u w:val="single"/>
        </w:rPr>
        <w:t>no lengthy opening remarks necessary</w:t>
      </w:r>
      <w:r>
        <w:rPr>
          <w:rFonts w:eastAsia="Times New Roman"/>
          <w:color w:val="000000"/>
          <w:sz w:val="24"/>
          <w:szCs w:val="24"/>
        </w:rPr>
        <w:t xml:space="preserve">. All that is required here is to introduce the stage (welcome to the stream), </w:t>
      </w:r>
      <w:r w:rsidR="00662BC1">
        <w:rPr>
          <w:rFonts w:eastAsia="Times New Roman"/>
          <w:color w:val="000000"/>
          <w:sz w:val="24"/>
          <w:szCs w:val="24"/>
        </w:rPr>
        <w:t xml:space="preserve">a quick overview of the stream topic and </w:t>
      </w:r>
      <w:r>
        <w:rPr>
          <w:rFonts w:eastAsia="Times New Roman"/>
          <w:color w:val="000000"/>
          <w:sz w:val="24"/>
          <w:szCs w:val="24"/>
        </w:rPr>
        <w:t>read the</w:t>
      </w:r>
      <w:r w:rsidR="00662BC1">
        <w:rPr>
          <w:rFonts w:eastAsia="Times New Roman"/>
          <w:color w:val="000000"/>
          <w:sz w:val="24"/>
          <w:szCs w:val="24"/>
        </w:rPr>
        <w:t xml:space="preserve"> speaker’s</w:t>
      </w: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name, job title, company name and their topic</w:t>
      </w:r>
      <w:r>
        <w:rPr>
          <w:rFonts w:eastAsia="Times New Roman"/>
          <w:color w:val="000000"/>
          <w:sz w:val="24"/>
          <w:szCs w:val="24"/>
        </w:rPr>
        <w:t>. Keep it short and simple or the minds will wander.</w:t>
      </w:r>
    </w:p>
    <w:p w14:paraId="15214498" w14:textId="7AB65672" w:rsidR="00BD4267" w:rsidRDefault="00BD4267" w:rsidP="00BD426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your theatre is sponsored, </w:t>
      </w:r>
      <w:r>
        <w:rPr>
          <w:rFonts w:eastAsia="Times New Roman"/>
          <w:b/>
          <w:bCs/>
          <w:color w:val="000000"/>
          <w:sz w:val="24"/>
          <w:szCs w:val="24"/>
        </w:rPr>
        <w:t>please thank the sponsor at the beginning and end of each session</w:t>
      </w:r>
      <w:r>
        <w:rPr>
          <w:rFonts w:eastAsia="Times New Roman"/>
          <w:color w:val="000000"/>
          <w:sz w:val="24"/>
          <w:szCs w:val="24"/>
        </w:rPr>
        <w:t>. This will be mentioned in the follow pages, as well as on our website.</w:t>
      </w:r>
    </w:p>
    <w:p w14:paraId="38512BC6" w14:textId="39E9CF05" w:rsidR="00BD4267" w:rsidRDefault="00BD4267" w:rsidP="00BD426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Time keeping</w:t>
      </w:r>
      <w:r>
        <w:rPr>
          <w:rFonts w:eastAsia="Times New Roman"/>
          <w:color w:val="000000"/>
          <w:sz w:val="24"/>
          <w:szCs w:val="24"/>
        </w:rPr>
        <w:t xml:space="preserve">. A presenter who runs over the allotted time </w:t>
      </w:r>
      <w:r w:rsidR="00662BC1">
        <w:rPr>
          <w:rFonts w:eastAsia="Times New Roman"/>
          <w:color w:val="000000"/>
          <w:sz w:val="24"/>
          <w:szCs w:val="24"/>
        </w:rPr>
        <w:t xml:space="preserve">will disrupt the schedule </w:t>
      </w:r>
      <w:r>
        <w:rPr>
          <w:rFonts w:eastAsia="Times New Roman"/>
          <w:color w:val="000000"/>
          <w:sz w:val="24"/>
          <w:szCs w:val="24"/>
        </w:rPr>
        <w:t>and start to have a negative impact on the experience. Hurry them along, and, if necessary, interrupt them.</w:t>
      </w:r>
    </w:p>
    <w:p w14:paraId="1D091962" w14:textId="77777777" w:rsidR="00BD4267" w:rsidRDefault="00BD4267" w:rsidP="00BD426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With Move, momentum is key – </w:t>
      </w:r>
      <w:r>
        <w:rPr>
          <w:rFonts w:eastAsia="Times New Roman"/>
          <w:b/>
          <w:bCs/>
          <w:color w:val="000000"/>
          <w:sz w:val="24"/>
          <w:szCs w:val="24"/>
        </w:rPr>
        <w:t>we want the feel of the whole conference to be fast-paced and upbeat, so it is crucial to keep things snappy</w:t>
      </w:r>
      <w:r>
        <w:rPr>
          <w:rFonts w:eastAsia="Times New Roman"/>
          <w:color w:val="000000"/>
          <w:sz w:val="24"/>
          <w:szCs w:val="24"/>
        </w:rPr>
        <w:t> and not to make long speeches or dwell too long between presentations.</w:t>
      </w:r>
    </w:p>
    <w:p w14:paraId="011F7EE6" w14:textId="77777777" w:rsidR="00BD4267" w:rsidRDefault="00BD4267" w:rsidP="00BD4267">
      <w:pPr>
        <w:pStyle w:val="NormalWeb"/>
        <w:spacing w:line="31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053FD2C" w14:textId="77777777" w:rsidR="00BD4267" w:rsidRPr="00BD4267" w:rsidRDefault="00BD4267" w:rsidP="00BD4267">
      <w:pPr>
        <w:pStyle w:val="NormalWeb"/>
        <w:spacing w:line="312" w:lineRule="auto"/>
        <w:rPr>
          <w:color w:val="000000"/>
          <w:sz w:val="24"/>
          <w:szCs w:val="24"/>
          <w:u w:val="single"/>
        </w:rPr>
      </w:pPr>
      <w:r w:rsidRPr="00BD4267">
        <w:rPr>
          <w:color w:val="000000"/>
          <w:sz w:val="24"/>
          <w:szCs w:val="24"/>
          <w:u w:val="single"/>
        </w:rPr>
        <w:t>Key things to mention at regular intervals:</w:t>
      </w:r>
    </w:p>
    <w:p w14:paraId="21243CA1" w14:textId="401F454E" w:rsidR="00BD4267" w:rsidRDefault="00BD4267" w:rsidP="00BD426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 </w:t>
      </w:r>
      <w:r>
        <w:rPr>
          <w:rStyle w:val="highlight"/>
          <w:rFonts w:eastAsia="Times New Roman"/>
          <w:color w:val="000000"/>
          <w:sz w:val="24"/>
          <w:szCs w:val="24"/>
        </w:rPr>
        <w:t>chair</w:t>
      </w:r>
      <w:r>
        <w:rPr>
          <w:rFonts w:eastAsia="Times New Roman"/>
          <w:color w:val="000000"/>
          <w:sz w:val="24"/>
          <w:szCs w:val="24"/>
        </w:rPr>
        <w:t>ing day 1, </w:t>
      </w:r>
      <w:r>
        <w:rPr>
          <w:rFonts w:eastAsia="Times New Roman"/>
          <w:b/>
          <w:bCs/>
          <w:color w:val="FF0000"/>
          <w:sz w:val="24"/>
          <w:szCs w:val="24"/>
        </w:rPr>
        <w:t>please encourage people to attend the MOVE GROOVE party</w:t>
      </w:r>
      <w:r>
        <w:rPr>
          <w:rFonts w:eastAsia="Times New Roman"/>
          <w:color w:val="000000"/>
          <w:sz w:val="24"/>
          <w:szCs w:val="24"/>
        </w:rPr>
        <w:t>, taking place directly after the close of day 1 - </w:t>
      </w:r>
      <w:hyperlink r:id="rId9" w:tgtFrame="_blank" w:history="1">
        <w:r>
          <w:rPr>
            <w:rStyle w:val="Hyperlink"/>
            <w:rFonts w:eastAsia="Times New Roman"/>
            <w:sz w:val="24"/>
            <w:szCs w:val="24"/>
          </w:rPr>
          <w:t>https://www.terrapinn.com/exhibition/move/MOVE-GROOVE.stm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0636C1F3" w14:textId="6D6776F5" w:rsidR="00BD4267" w:rsidRDefault="00BD4267" w:rsidP="00BD426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Let people know about the 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Move 2021 booth, </w:t>
      </w:r>
      <w:r>
        <w:rPr>
          <w:rFonts w:eastAsia="Times New Roman"/>
          <w:color w:val="000000"/>
          <w:sz w:val="24"/>
          <w:szCs w:val="24"/>
        </w:rPr>
        <w:t>where they can sign up for next year.</w:t>
      </w:r>
    </w:p>
    <w:p w14:paraId="7DBB2DC0" w14:textId="77777777" w:rsidR="00BD4267" w:rsidRDefault="00BD4267" w:rsidP="00BD426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send out an </w:t>
      </w:r>
      <w:r>
        <w:rPr>
          <w:rFonts w:eastAsia="Times New Roman"/>
          <w:b/>
          <w:bCs/>
          <w:color w:val="000000"/>
          <w:sz w:val="24"/>
          <w:szCs w:val="24"/>
        </w:rPr>
        <w:t>evaluation e-mail</w:t>
      </w:r>
      <w:r>
        <w:rPr>
          <w:rFonts w:eastAsia="Times New Roman"/>
          <w:color w:val="000000"/>
          <w:sz w:val="24"/>
          <w:szCs w:val="24"/>
        </w:rPr>
        <w:t> to all participants after the conference, please remind everyone to fill these out to help us improve the conference and our service in the future.</w:t>
      </w:r>
    </w:p>
    <w:p w14:paraId="10D7163A" w14:textId="5788EAA7" w:rsidR="00BD4267" w:rsidRDefault="00BD4267" w:rsidP="00BD426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Remind people that all </w:t>
      </w:r>
      <w:r>
        <w:rPr>
          <w:rFonts w:eastAsia="Times New Roman"/>
          <w:b/>
          <w:bCs/>
          <w:color w:val="000000"/>
          <w:sz w:val="24"/>
          <w:szCs w:val="24"/>
        </w:rPr>
        <w:t>sessions will run back to back throughout the two days</w:t>
      </w:r>
      <w:r>
        <w:rPr>
          <w:rFonts w:eastAsia="Times New Roman"/>
          <w:color w:val="000000"/>
          <w:sz w:val="24"/>
          <w:szCs w:val="24"/>
        </w:rPr>
        <w:t xml:space="preserve">, with round tables taking place at 12.40 on Day 1, and 12:30 on Day 2. </w:t>
      </w:r>
    </w:p>
    <w:p w14:paraId="40EF0290" w14:textId="7843467E" w:rsidR="00BD4267" w:rsidRPr="00662BC1" w:rsidRDefault="00BD4267" w:rsidP="00662BC1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 </w:t>
      </w:r>
      <w:r>
        <w:rPr>
          <w:rFonts w:eastAsia="Times New Roman"/>
          <w:b/>
          <w:bCs/>
          <w:color w:val="000000"/>
          <w:sz w:val="24"/>
          <w:szCs w:val="24"/>
        </w:rPr>
        <w:t>thank our conference sponsors and exhibitors</w:t>
      </w:r>
      <w:r>
        <w:rPr>
          <w:rFonts w:eastAsia="Times New Roman"/>
          <w:color w:val="000000"/>
          <w:sz w:val="24"/>
          <w:szCs w:val="24"/>
        </w:rPr>
        <w:t> and encourage participants to spend time browsing the exhibition area.</w:t>
      </w:r>
      <w:bookmarkStart w:id="0" w:name="_GoBack"/>
      <w:bookmarkEnd w:id="0"/>
    </w:p>
    <w:sectPr w:rsidR="00BD4267" w:rsidRPr="00662B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530B" w14:textId="77777777" w:rsidR="003131EF" w:rsidRDefault="003131EF" w:rsidP="00BD4267">
      <w:pPr>
        <w:spacing w:after="0" w:line="240" w:lineRule="auto"/>
      </w:pPr>
      <w:r>
        <w:separator/>
      </w:r>
    </w:p>
  </w:endnote>
  <w:endnote w:type="continuationSeparator" w:id="0">
    <w:p w14:paraId="12704A3F" w14:textId="77777777" w:rsidR="003131EF" w:rsidRDefault="003131EF" w:rsidP="00B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213B" w14:textId="77777777" w:rsidR="003131EF" w:rsidRDefault="003131EF" w:rsidP="00BD4267">
      <w:pPr>
        <w:spacing w:after="0" w:line="240" w:lineRule="auto"/>
      </w:pPr>
      <w:r>
        <w:separator/>
      </w:r>
    </w:p>
  </w:footnote>
  <w:footnote w:type="continuationSeparator" w:id="0">
    <w:p w14:paraId="2E0FDC3C" w14:textId="77777777" w:rsidR="003131EF" w:rsidRDefault="003131EF" w:rsidP="00BD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B739" w14:textId="6EBB27AD" w:rsidR="00BD4267" w:rsidRDefault="00BD4267">
    <w:pPr>
      <w:pStyle w:val="Header"/>
    </w:pPr>
    <w:r>
      <w:t>MOVE 2020: Chair Pack</w:t>
    </w:r>
  </w:p>
  <w:p w14:paraId="1CEDFC7B" w14:textId="77777777" w:rsidR="00BD4267" w:rsidRDefault="00BD4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C14"/>
    <w:multiLevelType w:val="multilevel"/>
    <w:tmpl w:val="22FC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429C"/>
    <w:multiLevelType w:val="multilevel"/>
    <w:tmpl w:val="5E40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05B56"/>
    <w:multiLevelType w:val="hybridMultilevel"/>
    <w:tmpl w:val="805003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73"/>
    <w:rsid w:val="002A6B0B"/>
    <w:rsid w:val="002E7F5B"/>
    <w:rsid w:val="003131EF"/>
    <w:rsid w:val="00382E73"/>
    <w:rsid w:val="00662BC1"/>
    <w:rsid w:val="00BD4267"/>
    <w:rsid w:val="00E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3D3F"/>
  <w15:chartTrackingRefBased/>
  <w15:docId w15:val="{4A959FA0-3202-4024-9C21-DFCA7F3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42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26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ighlight">
    <w:name w:val="highlight"/>
    <w:basedOn w:val="DefaultParagraphFont"/>
    <w:rsid w:val="00BD4267"/>
  </w:style>
  <w:style w:type="paragraph" w:styleId="ListParagraph">
    <w:name w:val="List Paragraph"/>
    <w:basedOn w:val="Normal"/>
    <w:uiPriority w:val="34"/>
    <w:qFormat/>
    <w:rsid w:val="00BD4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67"/>
  </w:style>
  <w:style w:type="paragraph" w:styleId="Footer">
    <w:name w:val="footer"/>
    <w:basedOn w:val="Normal"/>
    <w:link w:val="FooterChar"/>
    <w:uiPriority w:val="99"/>
    <w:unhideWhenUsed/>
    <w:rsid w:val="00BD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rrapinn.com/exhibition/move/MOVE-GROOVE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Burke</dc:creator>
  <cp:keywords/>
  <dc:description/>
  <cp:lastModifiedBy>Cormac Martin</cp:lastModifiedBy>
  <cp:revision>2</cp:revision>
  <dcterms:created xsi:type="dcterms:W3CDTF">2019-11-12T11:20:00Z</dcterms:created>
  <dcterms:modified xsi:type="dcterms:W3CDTF">2019-11-12T11:20:00Z</dcterms:modified>
</cp:coreProperties>
</file>